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a3"/>
        <w:tblW w:w="0" w:type="auto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02"/>
        <w:gridCol w:w="1192"/>
        <w:gridCol w:w="415"/>
        <w:gridCol w:w="1522"/>
        <w:gridCol w:w="941"/>
        <w:gridCol w:w="4724"/>
      </w:tblGrid>
      <w:tr w:rsidR="00B54E4C" w:rsidRPr="00B54E4C" w14:paraId="5CBC7D73" w14:textId="77777777" w:rsidTr="001505EA">
        <w:trPr>
          <w:trHeight w:val="4542"/>
        </w:trPr>
        <w:tc>
          <w:tcPr>
            <w:tcW w:w="4743" w:type="dxa"/>
            <w:gridSpan w:val="5"/>
          </w:tcPr>
          <w:p w14:paraId="0B3469F9" w14:textId="77777777" w:rsidR="00B54E4C" w:rsidRPr="00531A37" w:rsidRDefault="00B54E4C" w:rsidP="003F2A98">
            <w:pPr>
              <w:rPr>
                <w:rFonts w:ascii="TeX Gyre Adventor" w:hAnsi="TeX Gyre Adventor" w:cs="Arial"/>
                <w:b/>
                <w:sz w:val="18"/>
                <w:szCs w:val="18"/>
              </w:rPr>
            </w:pPr>
            <w:r w:rsidRPr="00531A37">
              <w:rPr>
                <w:rFonts w:ascii="TeX Gyre Adventor" w:hAnsi="TeX Gyre Adventor" w:cs="Arial"/>
                <w:b/>
                <w:sz w:val="18"/>
                <w:szCs w:val="18"/>
              </w:rPr>
              <w:t>АО «Чувашская</w:t>
            </w:r>
          </w:p>
          <w:p w14:paraId="74D21A3E" w14:textId="77777777" w:rsidR="00B54E4C" w:rsidRPr="006C7EEE" w:rsidRDefault="00B54E4C" w:rsidP="003F2A98">
            <w:pPr>
              <w:rPr>
                <w:rFonts w:ascii="TeX Gyre Adventor" w:hAnsi="TeX Gyre Adventor" w:cs="Arial"/>
                <w:b/>
                <w:sz w:val="18"/>
                <w:szCs w:val="18"/>
              </w:rPr>
            </w:pPr>
            <w:r w:rsidRPr="00531A37">
              <w:rPr>
                <w:rFonts w:ascii="TeX Gyre Adventor" w:hAnsi="TeX Gyre Adventor" w:cs="Arial"/>
                <w:b/>
                <w:sz w:val="18"/>
                <w:szCs w:val="18"/>
              </w:rPr>
              <w:t>энергосбытовая компания</w:t>
            </w:r>
            <w:r w:rsidR="006C7EEE">
              <w:rPr>
                <w:rFonts w:ascii="TeX Gyre Adventor" w:hAnsi="TeX Gyre Adventor" w:cs="Arial"/>
                <w:b/>
                <w:sz w:val="18"/>
                <w:szCs w:val="18"/>
              </w:rPr>
              <w:t>»</w:t>
            </w:r>
          </w:p>
          <w:p w14:paraId="3B45C3D8" w14:textId="77777777" w:rsidR="00B54E4C" w:rsidRPr="00531A37" w:rsidRDefault="00B54E4C" w:rsidP="003F2A98">
            <w:pPr>
              <w:rPr>
                <w:rFonts w:ascii="TeX Gyre Adventor" w:hAnsi="TeX Gyre Adventor" w:cs="Arial"/>
                <w:sz w:val="18"/>
                <w:szCs w:val="18"/>
              </w:rPr>
            </w:pPr>
          </w:p>
          <w:p w14:paraId="7E77111A" w14:textId="77777777" w:rsidR="00246C64" w:rsidRDefault="00246C64" w:rsidP="003F2A98">
            <w:pPr>
              <w:rPr>
                <w:rFonts w:ascii="TeX Gyre Adventor" w:hAnsi="TeX Gyre Adventor" w:cs="Arial"/>
                <w:sz w:val="18"/>
                <w:szCs w:val="18"/>
              </w:rPr>
            </w:pPr>
          </w:p>
          <w:p w14:paraId="38D81845" w14:textId="77777777" w:rsidR="00B54E4C" w:rsidRPr="00531A37" w:rsidRDefault="00B54E4C" w:rsidP="003F2A98">
            <w:pPr>
              <w:rPr>
                <w:rFonts w:ascii="TeX Gyre Adventor" w:hAnsi="TeX Gyre Adventor" w:cs="Arial"/>
                <w:sz w:val="18"/>
                <w:szCs w:val="18"/>
              </w:rPr>
            </w:pPr>
            <w:r w:rsidRPr="00531A37">
              <w:rPr>
                <w:rFonts w:ascii="TeX Gyre Adventor" w:hAnsi="TeX Gyre Adventor" w:cs="Arial"/>
                <w:sz w:val="18"/>
                <w:szCs w:val="18"/>
              </w:rPr>
              <w:t>ул. Ф. Гладкова, д. 13а, г. Чебоксары</w:t>
            </w:r>
          </w:p>
          <w:p w14:paraId="5527D26D" w14:textId="77777777" w:rsidR="00B54E4C" w:rsidRPr="00531A37" w:rsidRDefault="00B54E4C" w:rsidP="003F2A98">
            <w:pPr>
              <w:rPr>
                <w:rFonts w:ascii="TeX Gyre Adventor" w:hAnsi="TeX Gyre Adventor" w:cs="Arial"/>
                <w:sz w:val="18"/>
                <w:szCs w:val="18"/>
              </w:rPr>
            </w:pPr>
            <w:r w:rsidRPr="00531A37">
              <w:rPr>
                <w:rFonts w:ascii="TeX Gyre Adventor" w:hAnsi="TeX Gyre Adventor" w:cs="Arial"/>
                <w:sz w:val="18"/>
                <w:szCs w:val="18"/>
              </w:rPr>
              <w:t>Чувашская Республика, Российская Федерация,</w:t>
            </w:r>
          </w:p>
          <w:p w14:paraId="73C084BF" w14:textId="77777777" w:rsidR="00B54E4C" w:rsidRPr="00531A37" w:rsidRDefault="00B54E4C" w:rsidP="003F2A98">
            <w:pPr>
              <w:rPr>
                <w:rFonts w:ascii="TeX Gyre Adventor" w:hAnsi="TeX Gyre Adventor" w:cs="Arial"/>
                <w:sz w:val="18"/>
                <w:szCs w:val="18"/>
              </w:rPr>
            </w:pPr>
            <w:r w:rsidRPr="00531A37">
              <w:rPr>
                <w:rFonts w:ascii="TeX Gyre Adventor" w:hAnsi="TeX Gyre Adventor" w:cs="Arial"/>
                <w:sz w:val="18"/>
                <w:szCs w:val="18"/>
              </w:rPr>
              <w:t>428020</w:t>
            </w:r>
          </w:p>
          <w:p w14:paraId="3BB19BD5" w14:textId="77777777" w:rsidR="00B54E4C" w:rsidRPr="00531A37" w:rsidRDefault="00B54E4C" w:rsidP="003F2A98">
            <w:pPr>
              <w:rPr>
                <w:rFonts w:ascii="TeX Gyre Adventor" w:hAnsi="TeX Gyre Adventor" w:cs="Arial"/>
                <w:sz w:val="18"/>
                <w:szCs w:val="18"/>
              </w:rPr>
            </w:pPr>
          </w:p>
          <w:p w14:paraId="27B40B61" w14:textId="77777777" w:rsidR="00B54E4C" w:rsidRPr="00531A37" w:rsidRDefault="00B54E4C" w:rsidP="003F2A98">
            <w:pPr>
              <w:rPr>
                <w:rFonts w:ascii="TeX Gyre Adventor" w:hAnsi="TeX Gyre Adventor" w:cs="Arial"/>
                <w:sz w:val="18"/>
                <w:szCs w:val="18"/>
              </w:rPr>
            </w:pPr>
            <w:r w:rsidRPr="00531A37">
              <w:rPr>
                <w:rFonts w:ascii="TeX Gyre Adventor" w:hAnsi="TeX Gyre Adventor" w:cs="Arial"/>
                <w:sz w:val="18"/>
                <w:szCs w:val="18"/>
              </w:rPr>
              <w:t>т.: +7 (8352) 36 80 04</w:t>
            </w:r>
          </w:p>
          <w:p w14:paraId="41254947" w14:textId="77777777" w:rsidR="00B54E4C" w:rsidRPr="00531A37" w:rsidRDefault="00B54E4C" w:rsidP="003F2A98">
            <w:pPr>
              <w:rPr>
                <w:rFonts w:ascii="TeX Gyre Adventor" w:hAnsi="TeX Gyre Adventor" w:cs="Arial"/>
                <w:sz w:val="18"/>
                <w:szCs w:val="18"/>
              </w:rPr>
            </w:pPr>
            <w:r w:rsidRPr="00531A37">
              <w:rPr>
                <w:rFonts w:ascii="TeX Gyre Adventor" w:hAnsi="TeX Gyre Adventor" w:cs="Arial"/>
                <w:sz w:val="18"/>
                <w:szCs w:val="18"/>
              </w:rPr>
              <w:t>ф.: +7 (8352) 56 05 38</w:t>
            </w:r>
          </w:p>
          <w:p w14:paraId="4E78F5BE" w14:textId="77777777" w:rsidR="00531A37" w:rsidRPr="00531A37" w:rsidRDefault="00531A37" w:rsidP="003F2A98">
            <w:pPr>
              <w:rPr>
                <w:rFonts w:ascii="TeX Gyre Adventor" w:hAnsi="TeX Gyre Adventor" w:cs="Arial"/>
                <w:sz w:val="18"/>
                <w:szCs w:val="18"/>
              </w:rPr>
            </w:pPr>
          </w:p>
          <w:p w14:paraId="117868C5" w14:textId="77777777" w:rsidR="00531A37" w:rsidRDefault="00531A37" w:rsidP="003F2A98">
            <w:pPr>
              <w:rPr>
                <w:rFonts w:ascii="TeX Gyre Adventor" w:hAnsi="TeX Gyre Adventor" w:cs="Arial"/>
                <w:sz w:val="18"/>
                <w:szCs w:val="18"/>
              </w:rPr>
            </w:pPr>
            <w:r>
              <w:rPr>
                <w:rFonts w:ascii="TeX Gyre Adventor" w:hAnsi="TeX Gyre Adventor" w:cs="Arial"/>
                <w:sz w:val="18"/>
                <w:szCs w:val="18"/>
              </w:rPr>
              <w:t>ОКПО 75691281, ОГРН 1052128000033</w:t>
            </w:r>
          </w:p>
          <w:p w14:paraId="535812E0" w14:textId="77777777" w:rsidR="00531A37" w:rsidRPr="00531A37" w:rsidRDefault="00531A37" w:rsidP="003F2A98">
            <w:pPr>
              <w:rPr>
                <w:rFonts w:ascii="TeX Gyre Adventor" w:hAnsi="TeX Gyre Adventor" w:cs="Arial"/>
                <w:sz w:val="18"/>
                <w:szCs w:val="18"/>
              </w:rPr>
            </w:pPr>
            <w:r>
              <w:rPr>
                <w:rFonts w:ascii="TeX Gyre Adventor" w:hAnsi="TeX Gyre Adventor" w:cs="Arial"/>
                <w:sz w:val="18"/>
                <w:szCs w:val="18"/>
              </w:rPr>
              <w:t>ИНН/КПП 2128700232/213001001</w:t>
            </w:r>
          </w:p>
          <w:p w14:paraId="74D8F5E3" w14:textId="77777777" w:rsidR="00B54E4C" w:rsidRPr="00531A37" w:rsidRDefault="00B54E4C" w:rsidP="003F2A98">
            <w:pPr>
              <w:rPr>
                <w:rFonts w:ascii="TeX Gyre Adventor" w:hAnsi="TeX Gyre Adventor" w:cs="Arial"/>
                <w:sz w:val="18"/>
                <w:szCs w:val="18"/>
              </w:rPr>
            </w:pPr>
          </w:p>
          <w:p w14:paraId="425DEF7D" w14:textId="77777777" w:rsidR="00B54E4C" w:rsidRPr="00531A37" w:rsidRDefault="001505EA" w:rsidP="003F2A98">
            <w:pPr>
              <w:rPr>
                <w:rFonts w:ascii="TeX Gyre Adventor" w:hAnsi="TeX Gyre Adventor" w:cs="Arial"/>
                <w:sz w:val="18"/>
                <w:szCs w:val="18"/>
              </w:rPr>
            </w:pPr>
            <w:hyperlink r:id="rId8" w:history="1">
              <w:r w:rsidR="00B54E4C" w:rsidRPr="00531A37">
                <w:rPr>
                  <w:rStyle w:val="a6"/>
                  <w:rFonts w:ascii="TeX Gyre Adventor" w:hAnsi="TeX Gyre Adventor" w:cs="Arial"/>
                  <w:sz w:val="18"/>
                  <w:szCs w:val="18"/>
                  <w:lang w:val="en-US"/>
                </w:rPr>
                <w:t>priem</w:t>
              </w:r>
              <w:r w:rsidR="00B54E4C" w:rsidRPr="00531A37">
                <w:rPr>
                  <w:rStyle w:val="a6"/>
                  <w:rFonts w:ascii="TeX Gyre Adventor" w:hAnsi="TeX Gyre Adventor" w:cs="Arial"/>
                  <w:sz w:val="18"/>
                  <w:szCs w:val="18"/>
                </w:rPr>
                <w:t>@</w:t>
              </w:r>
              <w:r w:rsidR="00B54E4C" w:rsidRPr="00531A37">
                <w:rPr>
                  <w:rStyle w:val="a6"/>
                  <w:rFonts w:ascii="TeX Gyre Adventor" w:hAnsi="TeX Gyre Adventor" w:cs="Arial"/>
                  <w:sz w:val="18"/>
                  <w:szCs w:val="18"/>
                  <w:lang w:val="en-US"/>
                </w:rPr>
                <w:t>ch</w:t>
              </w:r>
              <w:r w:rsidR="00B54E4C" w:rsidRPr="00531A37">
                <w:rPr>
                  <w:rStyle w:val="a6"/>
                  <w:rFonts w:ascii="TeX Gyre Adventor" w:hAnsi="TeX Gyre Adventor" w:cs="Arial"/>
                  <w:sz w:val="18"/>
                  <w:szCs w:val="18"/>
                </w:rPr>
                <w:t>-</w:t>
              </w:r>
              <w:r w:rsidR="00B54E4C" w:rsidRPr="00531A37">
                <w:rPr>
                  <w:rStyle w:val="a6"/>
                  <w:rFonts w:ascii="TeX Gyre Adventor" w:hAnsi="TeX Gyre Adventor" w:cs="Arial"/>
                  <w:sz w:val="18"/>
                  <w:szCs w:val="18"/>
                  <w:lang w:val="en-US"/>
                </w:rPr>
                <w:t>sk</w:t>
              </w:r>
              <w:r w:rsidR="00B54E4C" w:rsidRPr="00531A37">
                <w:rPr>
                  <w:rStyle w:val="a6"/>
                  <w:rFonts w:ascii="TeX Gyre Adventor" w:hAnsi="TeX Gyre Adventor" w:cs="Arial"/>
                  <w:sz w:val="18"/>
                  <w:szCs w:val="18"/>
                </w:rPr>
                <w:t>.</w:t>
              </w:r>
              <w:r w:rsidR="00B54E4C" w:rsidRPr="00531A37">
                <w:rPr>
                  <w:rStyle w:val="a6"/>
                  <w:rFonts w:ascii="TeX Gyre Adventor" w:hAnsi="TeX Gyre Adventor" w:cs="Arial"/>
                  <w:sz w:val="18"/>
                  <w:szCs w:val="18"/>
                  <w:lang w:val="en-US"/>
                </w:rPr>
                <w:t>ru</w:t>
              </w:r>
            </w:hyperlink>
          </w:p>
          <w:p w14:paraId="28B96926" w14:textId="77777777" w:rsidR="00B54E4C" w:rsidRPr="006C7EEE" w:rsidRDefault="001505EA" w:rsidP="003F2A98">
            <w:pPr>
              <w:rPr>
                <w:rFonts w:ascii="TeX Gyre Adventor" w:hAnsi="TeX Gyre Adventor"/>
                <w:sz w:val="18"/>
                <w:szCs w:val="18"/>
              </w:rPr>
            </w:pPr>
            <w:hyperlink r:id="rId9" w:history="1">
              <w:r w:rsidR="00B54E4C" w:rsidRPr="00531A37">
                <w:rPr>
                  <w:rStyle w:val="a6"/>
                  <w:rFonts w:ascii="TeX Gyre Adventor" w:hAnsi="TeX Gyre Adventor"/>
                  <w:sz w:val="18"/>
                  <w:szCs w:val="18"/>
                  <w:lang w:val="en-US"/>
                </w:rPr>
                <w:t>www</w:t>
              </w:r>
              <w:r w:rsidR="00B54E4C" w:rsidRPr="00531A37">
                <w:rPr>
                  <w:rStyle w:val="a6"/>
                  <w:rFonts w:ascii="TeX Gyre Adventor" w:hAnsi="TeX Gyre Adventor"/>
                  <w:sz w:val="18"/>
                  <w:szCs w:val="18"/>
                </w:rPr>
                <w:t>.</w:t>
              </w:r>
              <w:r w:rsidR="00B54E4C" w:rsidRPr="00531A37">
                <w:rPr>
                  <w:rStyle w:val="a6"/>
                  <w:rFonts w:ascii="TeX Gyre Adventor" w:hAnsi="TeX Gyre Adventor"/>
                  <w:sz w:val="18"/>
                  <w:szCs w:val="18"/>
                  <w:lang w:val="en-US"/>
                </w:rPr>
                <w:t>ch</w:t>
              </w:r>
              <w:r w:rsidR="00B54E4C" w:rsidRPr="00531A37">
                <w:rPr>
                  <w:rStyle w:val="a6"/>
                  <w:rFonts w:ascii="TeX Gyre Adventor" w:hAnsi="TeX Gyre Adventor"/>
                  <w:sz w:val="18"/>
                  <w:szCs w:val="18"/>
                </w:rPr>
                <w:t>-</w:t>
              </w:r>
              <w:r w:rsidR="00B54E4C" w:rsidRPr="00531A37">
                <w:rPr>
                  <w:rStyle w:val="a6"/>
                  <w:rFonts w:ascii="TeX Gyre Adventor" w:hAnsi="TeX Gyre Adventor"/>
                  <w:sz w:val="18"/>
                  <w:szCs w:val="18"/>
                  <w:lang w:val="en-US"/>
                </w:rPr>
                <w:t>sk</w:t>
              </w:r>
              <w:r w:rsidR="00B54E4C" w:rsidRPr="00531A37">
                <w:rPr>
                  <w:rStyle w:val="a6"/>
                  <w:rFonts w:ascii="TeX Gyre Adventor" w:hAnsi="TeX Gyre Adventor"/>
                  <w:sz w:val="18"/>
                  <w:szCs w:val="18"/>
                </w:rPr>
                <w:t>.</w:t>
              </w:r>
              <w:r w:rsidR="00B54E4C" w:rsidRPr="00531A37">
                <w:rPr>
                  <w:rStyle w:val="a6"/>
                  <w:rFonts w:ascii="TeX Gyre Adventor" w:hAnsi="TeX Gyre Adventor"/>
                  <w:sz w:val="18"/>
                  <w:szCs w:val="18"/>
                  <w:lang w:val="en-US"/>
                </w:rPr>
                <w:t>ru</w:t>
              </w:r>
            </w:hyperlink>
          </w:p>
          <w:p w14:paraId="6C03AF5E" w14:textId="77777777" w:rsidR="00B54E4C" w:rsidRPr="00B54E4C" w:rsidRDefault="00B54E4C" w:rsidP="003F2A98">
            <w:pPr>
              <w:rPr>
                <w:rFonts w:ascii="TeX Gyre Adventor" w:hAnsi="TeX Gyre Adventor"/>
                <w:sz w:val="18"/>
                <w:szCs w:val="18"/>
              </w:rPr>
            </w:pPr>
          </w:p>
        </w:tc>
        <w:tc>
          <w:tcPr>
            <w:tcW w:w="4743" w:type="dxa"/>
          </w:tcPr>
          <w:p w14:paraId="0F92075D" w14:textId="12E5BC59" w:rsidR="00531A37" w:rsidRPr="00DE515C" w:rsidRDefault="001505EA" w:rsidP="00960D12">
            <w:pPr>
              <w:ind w:left="62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</w:t>
            </w:r>
            <w:r w:rsidR="002912B6">
              <w:rPr>
                <w:sz w:val="28"/>
                <w:szCs w:val="28"/>
              </w:rPr>
              <w:t>инистр</w:t>
            </w:r>
            <w:r>
              <w:rPr>
                <w:sz w:val="28"/>
                <w:szCs w:val="28"/>
              </w:rPr>
              <w:t>у</w:t>
            </w:r>
            <w:r w:rsidR="002912B6">
              <w:rPr>
                <w:sz w:val="28"/>
                <w:szCs w:val="28"/>
              </w:rPr>
              <w:t xml:space="preserve"> промышленности и энергетики Чувашской Республики</w:t>
            </w:r>
          </w:p>
          <w:p w14:paraId="7031233E" w14:textId="77777777" w:rsidR="00531A37" w:rsidRPr="00DE515C" w:rsidRDefault="00531A37" w:rsidP="00960D12">
            <w:pPr>
              <w:ind w:left="629"/>
              <w:rPr>
                <w:sz w:val="28"/>
                <w:szCs w:val="28"/>
              </w:rPr>
            </w:pPr>
          </w:p>
          <w:p w14:paraId="28220506" w14:textId="06DBDB1C" w:rsidR="00531A37" w:rsidRPr="00DE515C" w:rsidRDefault="001505EA" w:rsidP="00960D12">
            <w:pPr>
              <w:ind w:left="62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Е.Р. Герасимову</w:t>
            </w:r>
          </w:p>
          <w:p w14:paraId="3C2788A1" w14:textId="77777777" w:rsidR="00531A37" w:rsidRPr="00DE515C" w:rsidRDefault="00531A37" w:rsidP="00960D12">
            <w:pPr>
              <w:ind w:left="629"/>
              <w:rPr>
                <w:sz w:val="28"/>
                <w:szCs w:val="28"/>
              </w:rPr>
            </w:pPr>
          </w:p>
          <w:p w14:paraId="53B14CF9" w14:textId="3D201AA4" w:rsidR="00531A37" w:rsidRPr="00DE515C" w:rsidRDefault="00531A37" w:rsidP="00960D12">
            <w:pPr>
              <w:ind w:left="629"/>
              <w:rPr>
                <w:sz w:val="28"/>
                <w:szCs w:val="28"/>
              </w:rPr>
            </w:pPr>
            <w:r w:rsidRPr="00DE515C">
              <w:rPr>
                <w:sz w:val="28"/>
                <w:szCs w:val="28"/>
              </w:rPr>
              <w:t>ул.</w:t>
            </w:r>
            <w:r w:rsidR="002912B6">
              <w:rPr>
                <w:sz w:val="28"/>
                <w:szCs w:val="28"/>
              </w:rPr>
              <w:t xml:space="preserve"> К. Иванова</w:t>
            </w:r>
            <w:r w:rsidRPr="00DE515C">
              <w:rPr>
                <w:sz w:val="28"/>
                <w:szCs w:val="28"/>
              </w:rPr>
              <w:t>, д.</w:t>
            </w:r>
            <w:r w:rsidR="002912B6">
              <w:rPr>
                <w:sz w:val="28"/>
                <w:szCs w:val="28"/>
              </w:rPr>
              <w:t xml:space="preserve"> 84</w:t>
            </w:r>
            <w:r w:rsidRPr="00DE515C">
              <w:rPr>
                <w:sz w:val="28"/>
                <w:szCs w:val="28"/>
              </w:rPr>
              <w:t>,</w:t>
            </w:r>
          </w:p>
          <w:p w14:paraId="53E2C70B" w14:textId="4957540B" w:rsidR="00531A37" w:rsidRPr="00DE515C" w:rsidRDefault="00531A37" w:rsidP="00960D12">
            <w:pPr>
              <w:ind w:left="629"/>
              <w:rPr>
                <w:sz w:val="28"/>
                <w:szCs w:val="28"/>
              </w:rPr>
            </w:pPr>
            <w:r w:rsidRPr="00DE515C">
              <w:rPr>
                <w:sz w:val="28"/>
                <w:szCs w:val="28"/>
              </w:rPr>
              <w:t>город</w:t>
            </w:r>
            <w:r w:rsidR="002912B6">
              <w:rPr>
                <w:sz w:val="28"/>
                <w:szCs w:val="28"/>
              </w:rPr>
              <w:t xml:space="preserve"> Чебоксары</w:t>
            </w:r>
          </w:p>
          <w:p w14:paraId="3DFAE1FD" w14:textId="5377FC8A" w:rsidR="00B54E4C" w:rsidRPr="00B54E4C" w:rsidRDefault="002912B6" w:rsidP="00960D12">
            <w:pPr>
              <w:ind w:left="629"/>
            </w:pPr>
            <w:r>
              <w:rPr>
                <w:sz w:val="28"/>
                <w:szCs w:val="28"/>
              </w:rPr>
              <w:t>428018</w:t>
            </w:r>
          </w:p>
        </w:tc>
      </w:tr>
      <w:tr w:rsidR="00531A37" w:rsidRPr="00B54E4C" w14:paraId="48B6C582" w14:textId="77777777" w:rsidTr="00531A37">
        <w:tc>
          <w:tcPr>
            <w:tcW w:w="704" w:type="dxa"/>
            <w:tcBorders>
              <w:bottom w:val="nil"/>
            </w:tcBorders>
          </w:tcPr>
          <w:p w14:paraId="46259D1D" w14:textId="77777777" w:rsidR="00531A37" w:rsidRPr="00531A37" w:rsidRDefault="00531A37" w:rsidP="003F2A98">
            <w:pPr>
              <w:rPr>
                <w:rFonts w:ascii="TeX Gyre Adventor" w:hAnsi="TeX Gyre Adventor" w:cs="Arial"/>
                <w:sz w:val="18"/>
                <w:szCs w:val="18"/>
              </w:rPr>
            </w:pPr>
            <w:r>
              <w:rPr>
                <w:rFonts w:ascii="TeX Gyre Adventor" w:hAnsi="TeX Gyre Adventor" w:cs="Arial"/>
                <w:sz w:val="18"/>
                <w:szCs w:val="18"/>
              </w:rPr>
              <w:t>от</w:t>
            </w:r>
          </w:p>
        </w:tc>
        <w:tc>
          <w:tcPr>
            <w:tcW w:w="1193" w:type="dxa"/>
            <w:tcBorders>
              <w:bottom w:val="single" w:sz="4" w:space="0" w:color="auto"/>
            </w:tcBorders>
          </w:tcPr>
          <w:p w14:paraId="2C093070" w14:textId="39528A05" w:rsidR="00531A37" w:rsidRPr="00B54E4C" w:rsidRDefault="001505EA" w:rsidP="001505EA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25.08</w:t>
            </w:r>
            <w:r w:rsidR="001614B1">
              <w:rPr>
                <w:rFonts w:ascii="Arial" w:hAnsi="Arial" w:cs="Arial"/>
                <w:b/>
                <w:sz w:val="18"/>
                <w:szCs w:val="18"/>
              </w:rPr>
              <w:t>.202</w:t>
            </w:r>
            <w:r>
              <w:rPr>
                <w:rFonts w:ascii="Arial" w:hAnsi="Arial" w:cs="Arial"/>
                <w:b/>
                <w:sz w:val="18"/>
                <w:szCs w:val="18"/>
              </w:rPr>
              <w:t>1</w:t>
            </w:r>
          </w:p>
        </w:tc>
        <w:tc>
          <w:tcPr>
            <w:tcW w:w="366" w:type="dxa"/>
            <w:tcBorders>
              <w:bottom w:val="nil"/>
            </w:tcBorders>
          </w:tcPr>
          <w:p w14:paraId="7793F66D" w14:textId="77777777" w:rsidR="00531A37" w:rsidRPr="00531A37" w:rsidRDefault="00531A37" w:rsidP="003F2A98">
            <w:pPr>
              <w:rPr>
                <w:rFonts w:ascii="Arial" w:hAnsi="Arial" w:cs="Arial"/>
                <w:sz w:val="18"/>
                <w:szCs w:val="18"/>
              </w:rPr>
            </w:pPr>
            <w:r w:rsidRPr="00531A37">
              <w:rPr>
                <w:rFonts w:ascii="Arial" w:hAnsi="Arial" w:cs="Arial"/>
                <w:sz w:val="18"/>
                <w:szCs w:val="18"/>
              </w:rPr>
              <w:t>№</w:t>
            </w:r>
          </w:p>
        </w:tc>
        <w:tc>
          <w:tcPr>
            <w:tcW w:w="1531" w:type="dxa"/>
            <w:tcBorders>
              <w:bottom w:val="single" w:sz="4" w:space="0" w:color="auto"/>
            </w:tcBorders>
          </w:tcPr>
          <w:p w14:paraId="0261A737" w14:textId="1AF29D79" w:rsidR="00531A37" w:rsidRPr="00B54E4C" w:rsidRDefault="001614B1" w:rsidP="001505EA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12/01-</w:t>
            </w:r>
            <w:r w:rsidR="001505EA">
              <w:rPr>
                <w:rFonts w:ascii="Arial" w:hAnsi="Arial" w:cs="Arial"/>
                <w:b/>
                <w:sz w:val="18"/>
                <w:szCs w:val="18"/>
              </w:rPr>
              <w:t>2022</w:t>
            </w:r>
          </w:p>
        </w:tc>
        <w:tc>
          <w:tcPr>
            <w:tcW w:w="949" w:type="dxa"/>
            <w:tcBorders>
              <w:bottom w:val="nil"/>
            </w:tcBorders>
          </w:tcPr>
          <w:p w14:paraId="7758A6F1" w14:textId="77777777" w:rsidR="00531A37" w:rsidRPr="00B54E4C" w:rsidRDefault="00531A37" w:rsidP="003F2A98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4743" w:type="dxa"/>
            <w:tcBorders>
              <w:bottom w:val="nil"/>
            </w:tcBorders>
          </w:tcPr>
          <w:p w14:paraId="1F097413" w14:textId="77777777" w:rsidR="00531A37" w:rsidRPr="00B54E4C" w:rsidRDefault="00531A37" w:rsidP="003F2A98"/>
        </w:tc>
      </w:tr>
      <w:tr w:rsidR="00531A37" w:rsidRPr="00B54E4C" w14:paraId="1A1F10AE" w14:textId="77777777" w:rsidTr="00531A37">
        <w:tc>
          <w:tcPr>
            <w:tcW w:w="704" w:type="dxa"/>
            <w:tcBorders>
              <w:top w:val="nil"/>
              <w:bottom w:val="nil"/>
            </w:tcBorders>
          </w:tcPr>
          <w:p w14:paraId="26C3E671" w14:textId="77777777" w:rsidR="00531A37" w:rsidRPr="00531A37" w:rsidRDefault="00531A37" w:rsidP="003F2A98">
            <w:pPr>
              <w:rPr>
                <w:rFonts w:ascii="Arial" w:hAnsi="Arial" w:cs="Arial"/>
                <w:sz w:val="18"/>
                <w:szCs w:val="18"/>
              </w:rPr>
            </w:pPr>
            <w:r w:rsidRPr="00531A37">
              <w:rPr>
                <w:rFonts w:ascii="TeX Gyre Adventor" w:hAnsi="TeX Gyre Adventor" w:cs="Arial"/>
                <w:sz w:val="18"/>
                <w:szCs w:val="18"/>
              </w:rPr>
              <w:t>на</w:t>
            </w:r>
            <w:r w:rsidRPr="00531A37">
              <w:rPr>
                <w:rFonts w:ascii="Arial" w:hAnsi="Arial" w:cs="Arial"/>
                <w:sz w:val="18"/>
                <w:szCs w:val="18"/>
              </w:rPr>
              <w:t xml:space="preserve"> №</w:t>
            </w:r>
          </w:p>
        </w:tc>
        <w:tc>
          <w:tcPr>
            <w:tcW w:w="1193" w:type="dxa"/>
            <w:tcBorders>
              <w:top w:val="single" w:sz="4" w:space="0" w:color="auto"/>
              <w:bottom w:val="single" w:sz="4" w:space="0" w:color="auto"/>
            </w:tcBorders>
          </w:tcPr>
          <w:p w14:paraId="446C4B33" w14:textId="77777777" w:rsidR="00531A37" w:rsidRPr="00B54E4C" w:rsidRDefault="00531A37" w:rsidP="003F2A98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366" w:type="dxa"/>
            <w:tcBorders>
              <w:bottom w:val="nil"/>
            </w:tcBorders>
          </w:tcPr>
          <w:p w14:paraId="098DCEAE" w14:textId="77777777" w:rsidR="00531A37" w:rsidRPr="00B54E4C" w:rsidRDefault="00531A37" w:rsidP="003F2A98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от</w:t>
            </w:r>
          </w:p>
        </w:tc>
        <w:tc>
          <w:tcPr>
            <w:tcW w:w="1531" w:type="dxa"/>
            <w:tcBorders>
              <w:top w:val="single" w:sz="4" w:space="0" w:color="auto"/>
            </w:tcBorders>
          </w:tcPr>
          <w:p w14:paraId="203E92F3" w14:textId="77777777" w:rsidR="00531A37" w:rsidRPr="00B54E4C" w:rsidRDefault="00531A37" w:rsidP="003F2A98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949" w:type="dxa"/>
            <w:tcBorders>
              <w:bottom w:val="nil"/>
            </w:tcBorders>
          </w:tcPr>
          <w:p w14:paraId="1B982E6D" w14:textId="77777777" w:rsidR="00531A37" w:rsidRPr="00B54E4C" w:rsidRDefault="00531A37" w:rsidP="003F2A98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4743" w:type="dxa"/>
            <w:tcBorders>
              <w:bottom w:val="nil"/>
            </w:tcBorders>
          </w:tcPr>
          <w:p w14:paraId="3839BD47" w14:textId="77777777" w:rsidR="00531A37" w:rsidRPr="00B54E4C" w:rsidRDefault="00531A37" w:rsidP="003F2A98"/>
        </w:tc>
      </w:tr>
    </w:tbl>
    <w:p w14:paraId="34CFAC6B" w14:textId="77777777" w:rsidR="00B54E4C" w:rsidRPr="00B54E4C" w:rsidRDefault="00B54E4C" w:rsidP="003F2A98">
      <w:r>
        <w:rPr>
          <w:noProof/>
        </w:rPr>
        <w:drawing>
          <wp:anchor distT="0" distB="180340" distL="114300" distR="114300" simplePos="0" relativeHeight="251658240" behindDoc="0" locked="0" layoutInCell="1" allowOverlap="1" wp14:anchorId="5AD96145" wp14:editId="7C30E5F5">
            <wp:simplePos x="0" y="0"/>
            <wp:positionH relativeFrom="page">
              <wp:posOffset>1048385</wp:posOffset>
            </wp:positionH>
            <wp:positionV relativeFrom="page">
              <wp:posOffset>720090</wp:posOffset>
            </wp:positionV>
            <wp:extent cx="1969200" cy="540000"/>
            <wp:effectExtent l="0" t="0" r="0" b="0"/>
            <wp:wrapTopAndBottom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Фирменный блок1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92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164A1B" w14:textId="6CFBADC4" w:rsidR="003F2A98" w:rsidRPr="00993F1F" w:rsidRDefault="00993F1F" w:rsidP="003F2A98">
      <w:pPr>
        <w:spacing w:line="216" w:lineRule="auto"/>
        <w:rPr>
          <w:b/>
        </w:rPr>
      </w:pPr>
      <w:r>
        <w:rPr>
          <w:b/>
        </w:rPr>
        <w:t>Подписание протокола</w:t>
      </w:r>
    </w:p>
    <w:p w14:paraId="5825C15A" w14:textId="77777777" w:rsidR="003F2A98" w:rsidRPr="00461FD7" w:rsidRDefault="003F2A98" w:rsidP="003F2A98">
      <w:pPr>
        <w:spacing w:line="216" w:lineRule="auto"/>
      </w:pPr>
    </w:p>
    <w:p w14:paraId="3B7787D7" w14:textId="77777777" w:rsidR="003F2A98" w:rsidRDefault="003F2A98" w:rsidP="003F2A98">
      <w:pPr>
        <w:jc w:val="center"/>
      </w:pPr>
    </w:p>
    <w:p w14:paraId="73A31D64" w14:textId="77777777" w:rsidR="00374E9F" w:rsidRPr="00461FD7" w:rsidRDefault="00374E9F" w:rsidP="003F2A98">
      <w:pPr>
        <w:jc w:val="center"/>
      </w:pPr>
    </w:p>
    <w:p w14:paraId="53AB80CF" w14:textId="08B4CB94" w:rsidR="003F2A98" w:rsidRPr="00DE515C" w:rsidRDefault="003F2A98" w:rsidP="003F2A98">
      <w:pPr>
        <w:jc w:val="center"/>
        <w:rPr>
          <w:sz w:val="28"/>
          <w:szCs w:val="28"/>
        </w:rPr>
      </w:pPr>
      <w:r w:rsidRPr="00DE515C">
        <w:rPr>
          <w:sz w:val="28"/>
          <w:szCs w:val="28"/>
        </w:rPr>
        <w:t xml:space="preserve">Уважаемый </w:t>
      </w:r>
      <w:r w:rsidR="001505EA">
        <w:rPr>
          <w:sz w:val="28"/>
          <w:szCs w:val="28"/>
        </w:rPr>
        <w:t>Евгений Радиславович</w:t>
      </w:r>
      <w:r w:rsidRPr="00DE515C">
        <w:rPr>
          <w:sz w:val="28"/>
          <w:szCs w:val="28"/>
        </w:rPr>
        <w:t>!</w:t>
      </w:r>
    </w:p>
    <w:p w14:paraId="75796C39" w14:textId="77777777" w:rsidR="003F2A98" w:rsidRPr="00DE515C" w:rsidRDefault="003F2A98" w:rsidP="003F2A98">
      <w:pPr>
        <w:jc w:val="both"/>
        <w:rPr>
          <w:sz w:val="28"/>
          <w:szCs w:val="28"/>
        </w:rPr>
      </w:pPr>
    </w:p>
    <w:p w14:paraId="7F24B3BC" w14:textId="53E3CC78" w:rsidR="007E20A2" w:rsidRDefault="002A1118" w:rsidP="0089700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АО «Чувашская энергосбытовая компания» </w:t>
      </w:r>
      <w:r w:rsidR="001505EA">
        <w:rPr>
          <w:sz w:val="28"/>
          <w:szCs w:val="28"/>
        </w:rPr>
        <w:t>в ответ на Ваше письмо от 20</w:t>
      </w:r>
      <w:r w:rsidR="0089700A">
        <w:rPr>
          <w:sz w:val="28"/>
          <w:szCs w:val="28"/>
        </w:rPr>
        <w:t>.0</w:t>
      </w:r>
      <w:r w:rsidR="001505EA">
        <w:rPr>
          <w:sz w:val="28"/>
          <w:szCs w:val="28"/>
        </w:rPr>
        <w:t>8</w:t>
      </w:r>
      <w:r w:rsidR="0089700A">
        <w:rPr>
          <w:sz w:val="28"/>
          <w:szCs w:val="28"/>
        </w:rPr>
        <w:t>.202</w:t>
      </w:r>
      <w:r w:rsidR="001505EA">
        <w:rPr>
          <w:sz w:val="28"/>
          <w:szCs w:val="28"/>
        </w:rPr>
        <w:t>1</w:t>
      </w:r>
      <w:r w:rsidR="0089700A">
        <w:rPr>
          <w:sz w:val="28"/>
          <w:szCs w:val="28"/>
        </w:rPr>
        <w:t xml:space="preserve"> № 05/09-</w:t>
      </w:r>
      <w:r w:rsidR="001505EA">
        <w:rPr>
          <w:sz w:val="28"/>
          <w:szCs w:val="28"/>
        </w:rPr>
        <w:t>2839</w:t>
      </w:r>
      <w:r w:rsidR="0089700A">
        <w:rPr>
          <w:sz w:val="28"/>
          <w:szCs w:val="28"/>
        </w:rPr>
        <w:t xml:space="preserve"> направляет подписанный Протокол согласительного совещания.</w:t>
      </w:r>
    </w:p>
    <w:p w14:paraId="0C405904" w14:textId="77777777" w:rsidR="007E20A2" w:rsidRDefault="007E20A2" w:rsidP="007E20A2">
      <w:pPr>
        <w:ind w:firstLine="1701"/>
        <w:jc w:val="both"/>
        <w:rPr>
          <w:sz w:val="28"/>
          <w:szCs w:val="28"/>
        </w:rPr>
      </w:pPr>
    </w:p>
    <w:p w14:paraId="440DDB21" w14:textId="77777777" w:rsidR="006E6A58" w:rsidRDefault="006E6A58" w:rsidP="007E20A2">
      <w:pPr>
        <w:ind w:firstLine="1701"/>
        <w:jc w:val="both"/>
        <w:rPr>
          <w:sz w:val="28"/>
          <w:szCs w:val="28"/>
        </w:rPr>
      </w:pPr>
    </w:p>
    <w:p w14:paraId="1BA39784" w14:textId="77777777" w:rsidR="007E20A2" w:rsidRDefault="007E20A2" w:rsidP="007E20A2">
      <w:pPr>
        <w:ind w:firstLine="1701"/>
        <w:jc w:val="both"/>
        <w:rPr>
          <w:sz w:val="28"/>
          <w:szCs w:val="28"/>
        </w:rPr>
      </w:pPr>
    </w:p>
    <w:p w14:paraId="6DF86B1B" w14:textId="77777777" w:rsidR="007E20A2" w:rsidRDefault="007E20A2" w:rsidP="007E20A2">
      <w:pPr>
        <w:ind w:firstLine="1701"/>
        <w:jc w:val="both"/>
        <w:rPr>
          <w:sz w:val="28"/>
          <w:szCs w:val="28"/>
        </w:rPr>
      </w:pPr>
    </w:p>
    <w:p w14:paraId="7898C09D" w14:textId="0DEFB039" w:rsidR="003F2A98" w:rsidRPr="00DE515C" w:rsidRDefault="001E4AD8" w:rsidP="006534FC">
      <w:pPr>
        <w:jc w:val="both"/>
        <w:rPr>
          <w:sz w:val="28"/>
          <w:szCs w:val="28"/>
        </w:rPr>
      </w:pPr>
      <w:r>
        <w:rPr>
          <w:sz w:val="28"/>
          <w:szCs w:val="28"/>
        </w:rPr>
        <w:t>Исполнительный директор</w:t>
      </w:r>
      <w:r w:rsidR="003F2A98" w:rsidRPr="00DE515C">
        <w:rPr>
          <w:sz w:val="28"/>
          <w:szCs w:val="28"/>
        </w:rPr>
        <w:tab/>
      </w:r>
      <w:r w:rsidR="00C94C42" w:rsidRPr="005E4782">
        <w:rPr>
          <w:sz w:val="28"/>
          <w:szCs w:val="28"/>
        </w:rPr>
        <w:t xml:space="preserve">                   </w:t>
      </w:r>
      <w:r w:rsidR="006534FC">
        <w:rPr>
          <w:sz w:val="28"/>
          <w:szCs w:val="28"/>
        </w:rPr>
        <w:t xml:space="preserve">    </w:t>
      </w:r>
      <w:r>
        <w:rPr>
          <w:sz w:val="28"/>
          <w:szCs w:val="28"/>
        </w:rPr>
        <w:t xml:space="preserve">             </w:t>
      </w:r>
      <w:r w:rsidR="006534FC">
        <w:rPr>
          <w:sz w:val="28"/>
          <w:szCs w:val="28"/>
        </w:rPr>
        <w:t xml:space="preserve">                   </w:t>
      </w:r>
      <w:r w:rsidR="00C94C42" w:rsidRPr="005E4782">
        <w:rPr>
          <w:sz w:val="28"/>
          <w:szCs w:val="28"/>
        </w:rPr>
        <w:t xml:space="preserve">     </w:t>
      </w:r>
      <w:r>
        <w:rPr>
          <w:sz w:val="28"/>
          <w:szCs w:val="28"/>
        </w:rPr>
        <w:t>А.Н. Гончаров</w:t>
      </w:r>
    </w:p>
    <w:p w14:paraId="17222EAA" w14:textId="77777777" w:rsidR="004C2080" w:rsidRDefault="004C2080" w:rsidP="003F2A98">
      <w:pPr>
        <w:jc w:val="both"/>
      </w:pPr>
    </w:p>
    <w:p w14:paraId="4AAC1981" w14:textId="599CC887" w:rsidR="005B58DF" w:rsidRDefault="005B58DF" w:rsidP="005B58DF">
      <w:pPr>
        <w:ind w:left="5670"/>
        <w:jc w:val="both"/>
        <w:rPr>
          <w:sz w:val="22"/>
          <w:szCs w:val="22"/>
        </w:rPr>
      </w:pPr>
      <w:r w:rsidRPr="00234598">
        <w:rPr>
          <w:i/>
        </w:rPr>
        <w:t xml:space="preserve">Подписано с использованием усиленной квалифицированной электронной </w:t>
      </w:r>
      <w:r w:rsidRPr="00EE2A66">
        <w:rPr>
          <w:i/>
        </w:rPr>
        <w:t xml:space="preserve">подписи    </w:t>
      </w:r>
      <w:r w:rsidR="001505EA">
        <w:rPr>
          <w:i/>
        </w:rPr>
        <w:t>25.08</w:t>
      </w:r>
      <w:r w:rsidRPr="00952345">
        <w:rPr>
          <w:i/>
        </w:rPr>
        <w:t>.202</w:t>
      </w:r>
      <w:r w:rsidR="001505EA">
        <w:rPr>
          <w:i/>
        </w:rPr>
        <w:t>1</w:t>
      </w:r>
      <w:bookmarkStart w:id="0" w:name="_GoBack"/>
      <w:bookmarkEnd w:id="0"/>
    </w:p>
    <w:p w14:paraId="1564EB54" w14:textId="690046E1" w:rsidR="004C2080" w:rsidRDefault="004C2080" w:rsidP="003F2A98">
      <w:pPr>
        <w:jc w:val="both"/>
      </w:pPr>
    </w:p>
    <w:p w14:paraId="5BA4B880" w14:textId="77777777" w:rsidR="004C2080" w:rsidRDefault="004C2080" w:rsidP="003F2A98">
      <w:pPr>
        <w:jc w:val="both"/>
        <w:rPr>
          <w:sz w:val="20"/>
          <w:szCs w:val="20"/>
        </w:rPr>
      </w:pPr>
    </w:p>
    <w:p w14:paraId="4836F324" w14:textId="77777777" w:rsidR="005B58DF" w:rsidRDefault="005B58DF" w:rsidP="003F2A98">
      <w:pPr>
        <w:jc w:val="both"/>
        <w:rPr>
          <w:sz w:val="20"/>
          <w:szCs w:val="20"/>
        </w:rPr>
      </w:pPr>
    </w:p>
    <w:p w14:paraId="7F1A8803" w14:textId="77777777" w:rsidR="005B58DF" w:rsidRDefault="005B58DF" w:rsidP="003F2A98">
      <w:pPr>
        <w:jc w:val="both"/>
        <w:rPr>
          <w:sz w:val="20"/>
          <w:szCs w:val="20"/>
        </w:rPr>
      </w:pPr>
    </w:p>
    <w:p w14:paraId="37E0D66C" w14:textId="77777777" w:rsidR="005B58DF" w:rsidRDefault="005B58DF" w:rsidP="003F2A98">
      <w:pPr>
        <w:jc w:val="both"/>
        <w:rPr>
          <w:sz w:val="20"/>
          <w:szCs w:val="20"/>
        </w:rPr>
      </w:pPr>
    </w:p>
    <w:p w14:paraId="5946EF2C" w14:textId="51E18E20" w:rsidR="003F2A98" w:rsidRPr="00C94C42" w:rsidRDefault="00EF3F2B" w:rsidP="003F2A98">
      <w:pPr>
        <w:jc w:val="both"/>
        <w:rPr>
          <w:sz w:val="20"/>
          <w:szCs w:val="20"/>
        </w:rPr>
      </w:pPr>
      <w:r>
        <w:rPr>
          <w:sz w:val="20"/>
          <w:szCs w:val="20"/>
        </w:rPr>
        <w:t>К</w:t>
      </w:r>
      <w:r w:rsidR="001E4AD8">
        <w:rPr>
          <w:sz w:val="20"/>
          <w:szCs w:val="20"/>
        </w:rPr>
        <w:t>раснова Наталия Владимировна</w:t>
      </w:r>
      <w:r w:rsidR="00DE515C" w:rsidRPr="00C94C42">
        <w:rPr>
          <w:sz w:val="20"/>
          <w:szCs w:val="20"/>
        </w:rPr>
        <w:t xml:space="preserve"> </w:t>
      </w:r>
    </w:p>
    <w:p w14:paraId="115261AD" w14:textId="66AAADFF" w:rsidR="008A6496" w:rsidRPr="00C94C42" w:rsidRDefault="003F2A98" w:rsidP="00A5449B">
      <w:pPr>
        <w:jc w:val="both"/>
        <w:rPr>
          <w:sz w:val="20"/>
          <w:szCs w:val="20"/>
        </w:rPr>
      </w:pPr>
      <w:r w:rsidRPr="00C94C42">
        <w:rPr>
          <w:sz w:val="20"/>
          <w:szCs w:val="20"/>
        </w:rPr>
        <w:t>(</w:t>
      </w:r>
      <w:r w:rsidR="00AA0D0D" w:rsidRPr="00C94C42">
        <w:rPr>
          <w:sz w:val="20"/>
          <w:szCs w:val="20"/>
        </w:rPr>
        <w:t>8352</w:t>
      </w:r>
      <w:r w:rsidRPr="00C94C42">
        <w:rPr>
          <w:sz w:val="20"/>
          <w:szCs w:val="20"/>
        </w:rPr>
        <w:t xml:space="preserve">) </w:t>
      </w:r>
      <w:r w:rsidR="00AA0D0D" w:rsidRPr="00C94C42">
        <w:rPr>
          <w:sz w:val="20"/>
          <w:szCs w:val="20"/>
        </w:rPr>
        <w:t>36-80-04</w:t>
      </w:r>
      <w:r w:rsidR="00DE515C" w:rsidRPr="00C94C42">
        <w:rPr>
          <w:sz w:val="20"/>
          <w:szCs w:val="20"/>
        </w:rPr>
        <w:t xml:space="preserve"> (</w:t>
      </w:r>
      <w:r w:rsidR="00886876" w:rsidRPr="00C94C42">
        <w:rPr>
          <w:sz w:val="20"/>
          <w:szCs w:val="20"/>
        </w:rPr>
        <w:t>9-</w:t>
      </w:r>
      <w:r w:rsidR="001E4AD8">
        <w:rPr>
          <w:sz w:val="20"/>
          <w:szCs w:val="20"/>
        </w:rPr>
        <w:t>1081</w:t>
      </w:r>
      <w:r w:rsidR="00DE515C" w:rsidRPr="00C94C42">
        <w:rPr>
          <w:sz w:val="20"/>
          <w:szCs w:val="20"/>
        </w:rPr>
        <w:t>)</w:t>
      </w:r>
    </w:p>
    <w:sectPr w:rsidR="008A6496" w:rsidRPr="00C94C42" w:rsidSect="00C94C42">
      <w:pgSz w:w="11906" w:h="16838"/>
      <w:pgMar w:top="1418" w:right="709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4F469A6" w14:textId="77777777" w:rsidR="00A858ED" w:rsidRDefault="00A858ED">
      <w:r>
        <w:separator/>
      </w:r>
    </w:p>
  </w:endnote>
  <w:endnote w:type="continuationSeparator" w:id="0">
    <w:p w14:paraId="3254CC25" w14:textId="77777777" w:rsidR="00A858ED" w:rsidRDefault="00A858E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1" w:fontKey="{66680A58-4502-41F7-9639-F68953BDCEA7}"/>
  </w:font>
  <w:font w:name="TeX Gyre Adventor">
    <w:charset w:val="CC"/>
    <w:family w:val="auto"/>
    <w:pitch w:val="variable"/>
    <w:sig w:usb0="20000287" w:usb1="00000000" w:usb2="00000000" w:usb3="00000000" w:csb0="00000197" w:csb1="00000000"/>
    <w:embedRegular r:id="rId2" w:fontKey="{965986E8-4FA7-43F8-8466-C7156B695DC9}"/>
    <w:embedBold r:id="rId3" w:fontKey="{BF3E0581-E441-4C1E-97E2-9207544D61B7}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  <w:embedRegular r:id="rId4" w:fontKey="{14817A5C-5B5B-4FBA-94FE-229C668B66A6}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5" w:fontKey="{BB0272F9-D79A-40B4-BF74-FF4810B1AE15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62EDAC1" w14:textId="77777777" w:rsidR="00A858ED" w:rsidRDefault="00A858ED">
      <w:r>
        <w:separator/>
      </w:r>
    </w:p>
  </w:footnote>
  <w:footnote w:type="continuationSeparator" w:id="0">
    <w:p w14:paraId="14B0394E" w14:textId="77777777" w:rsidR="00A858ED" w:rsidRDefault="00A858E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DA74467"/>
    <w:multiLevelType w:val="hybridMultilevel"/>
    <w:tmpl w:val="D7707838"/>
    <w:lvl w:ilvl="0" w:tplc="0419000F">
      <w:start w:val="1"/>
      <w:numFmt w:val="decimal"/>
      <w:lvlText w:val="%1."/>
      <w:lvlJc w:val="left"/>
      <w:pPr>
        <w:ind w:left="1515" w:hanging="360"/>
      </w:pPr>
    </w:lvl>
    <w:lvl w:ilvl="1" w:tplc="04190019" w:tentative="1">
      <w:start w:val="1"/>
      <w:numFmt w:val="lowerLetter"/>
      <w:lvlText w:val="%2."/>
      <w:lvlJc w:val="left"/>
      <w:pPr>
        <w:ind w:left="2235" w:hanging="360"/>
      </w:pPr>
    </w:lvl>
    <w:lvl w:ilvl="2" w:tplc="0419001B" w:tentative="1">
      <w:start w:val="1"/>
      <w:numFmt w:val="lowerRoman"/>
      <w:lvlText w:val="%3."/>
      <w:lvlJc w:val="right"/>
      <w:pPr>
        <w:ind w:left="2955" w:hanging="180"/>
      </w:pPr>
    </w:lvl>
    <w:lvl w:ilvl="3" w:tplc="0419000F" w:tentative="1">
      <w:start w:val="1"/>
      <w:numFmt w:val="decimal"/>
      <w:lvlText w:val="%4."/>
      <w:lvlJc w:val="left"/>
      <w:pPr>
        <w:ind w:left="3675" w:hanging="360"/>
      </w:pPr>
    </w:lvl>
    <w:lvl w:ilvl="4" w:tplc="04190019" w:tentative="1">
      <w:start w:val="1"/>
      <w:numFmt w:val="lowerLetter"/>
      <w:lvlText w:val="%5."/>
      <w:lvlJc w:val="left"/>
      <w:pPr>
        <w:ind w:left="4395" w:hanging="360"/>
      </w:pPr>
    </w:lvl>
    <w:lvl w:ilvl="5" w:tplc="0419001B" w:tentative="1">
      <w:start w:val="1"/>
      <w:numFmt w:val="lowerRoman"/>
      <w:lvlText w:val="%6."/>
      <w:lvlJc w:val="right"/>
      <w:pPr>
        <w:ind w:left="5115" w:hanging="180"/>
      </w:pPr>
    </w:lvl>
    <w:lvl w:ilvl="6" w:tplc="0419000F" w:tentative="1">
      <w:start w:val="1"/>
      <w:numFmt w:val="decimal"/>
      <w:lvlText w:val="%7."/>
      <w:lvlJc w:val="left"/>
      <w:pPr>
        <w:ind w:left="5835" w:hanging="360"/>
      </w:pPr>
    </w:lvl>
    <w:lvl w:ilvl="7" w:tplc="04190019" w:tentative="1">
      <w:start w:val="1"/>
      <w:numFmt w:val="lowerLetter"/>
      <w:lvlText w:val="%8."/>
      <w:lvlJc w:val="left"/>
      <w:pPr>
        <w:ind w:left="6555" w:hanging="360"/>
      </w:pPr>
    </w:lvl>
    <w:lvl w:ilvl="8" w:tplc="0419001B" w:tentative="1">
      <w:start w:val="1"/>
      <w:numFmt w:val="lowerRoman"/>
      <w:lvlText w:val="%9."/>
      <w:lvlJc w:val="right"/>
      <w:pPr>
        <w:ind w:left="7275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F2A98"/>
    <w:rsid w:val="00032B22"/>
    <w:rsid w:val="00082B26"/>
    <w:rsid w:val="00085120"/>
    <w:rsid w:val="0011799E"/>
    <w:rsid w:val="0012390A"/>
    <w:rsid w:val="00126667"/>
    <w:rsid w:val="00137FED"/>
    <w:rsid w:val="001505EA"/>
    <w:rsid w:val="001614B1"/>
    <w:rsid w:val="00185B94"/>
    <w:rsid w:val="00190B0B"/>
    <w:rsid w:val="0019238B"/>
    <w:rsid w:val="001C3691"/>
    <w:rsid w:val="001E4AD8"/>
    <w:rsid w:val="001E6B6F"/>
    <w:rsid w:val="0023447B"/>
    <w:rsid w:val="00246C64"/>
    <w:rsid w:val="00265078"/>
    <w:rsid w:val="00274CE1"/>
    <w:rsid w:val="0027716F"/>
    <w:rsid w:val="002912B6"/>
    <w:rsid w:val="002A1118"/>
    <w:rsid w:val="0034223F"/>
    <w:rsid w:val="00374E9F"/>
    <w:rsid w:val="0038149B"/>
    <w:rsid w:val="003B1ABB"/>
    <w:rsid w:val="003D12FD"/>
    <w:rsid w:val="003F2A98"/>
    <w:rsid w:val="003F4579"/>
    <w:rsid w:val="00426B7D"/>
    <w:rsid w:val="00442066"/>
    <w:rsid w:val="00461FD7"/>
    <w:rsid w:val="004A28B6"/>
    <w:rsid w:val="004C2080"/>
    <w:rsid w:val="004C5D42"/>
    <w:rsid w:val="00531A37"/>
    <w:rsid w:val="00552A36"/>
    <w:rsid w:val="00584334"/>
    <w:rsid w:val="00595D71"/>
    <w:rsid w:val="005A1C90"/>
    <w:rsid w:val="005A2A84"/>
    <w:rsid w:val="005B58DF"/>
    <w:rsid w:val="005E4782"/>
    <w:rsid w:val="005E6423"/>
    <w:rsid w:val="0061543F"/>
    <w:rsid w:val="00622FBF"/>
    <w:rsid w:val="006534FC"/>
    <w:rsid w:val="006A6C6D"/>
    <w:rsid w:val="006C7EEE"/>
    <w:rsid w:val="006D034A"/>
    <w:rsid w:val="006D1FFE"/>
    <w:rsid w:val="006E26CD"/>
    <w:rsid w:val="006E6276"/>
    <w:rsid w:val="006E6A58"/>
    <w:rsid w:val="006F0554"/>
    <w:rsid w:val="006F7DFD"/>
    <w:rsid w:val="00715000"/>
    <w:rsid w:val="00760B30"/>
    <w:rsid w:val="00785430"/>
    <w:rsid w:val="007E20A2"/>
    <w:rsid w:val="007F47D9"/>
    <w:rsid w:val="008108F9"/>
    <w:rsid w:val="00841488"/>
    <w:rsid w:val="0086066E"/>
    <w:rsid w:val="0086338A"/>
    <w:rsid w:val="00876A39"/>
    <w:rsid w:val="00886876"/>
    <w:rsid w:val="00895668"/>
    <w:rsid w:val="0089700A"/>
    <w:rsid w:val="008A1ED6"/>
    <w:rsid w:val="008A6496"/>
    <w:rsid w:val="008B526B"/>
    <w:rsid w:val="008D2EEB"/>
    <w:rsid w:val="008E4E12"/>
    <w:rsid w:val="009268AF"/>
    <w:rsid w:val="009570FD"/>
    <w:rsid w:val="00960D12"/>
    <w:rsid w:val="00993F1F"/>
    <w:rsid w:val="009B4695"/>
    <w:rsid w:val="009C4564"/>
    <w:rsid w:val="009E3288"/>
    <w:rsid w:val="00A42A70"/>
    <w:rsid w:val="00A5449B"/>
    <w:rsid w:val="00A72833"/>
    <w:rsid w:val="00A77C9A"/>
    <w:rsid w:val="00A858ED"/>
    <w:rsid w:val="00AA0D0D"/>
    <w:rsid w:val="00B32B57"/>
    <w:rsid w:val="00B41E7B"/>
    <w:rsid w:val="00B54E4C"/>
    <w:rsid w:val="00BE0792"/>
    <w:rsid w:val="00BF3F7A"/>
    <w:rsid w:val="00C35388"/>
    <w:rsid w:val="00C94C42"/>
    <w:rsid w:val="00CC22EF"/>
    <w:rsid w:val="00CC51BC"/>
    <w:rsid w:val="00D067D5"/>
    <w:rsid w:val="00DE4C48"/>
    <w:rsid w:val="00DE515C"/>
    <w:rsid w:val="00E543E8"/>
    <w:rsid w:val="00EE27F7"/>
    <w:rsid w:val="00EE4B9E"/>
    <w:rsid w:val="00EF3F2B"/>
    <w:rsid w:val="00F2505A"/>
    <w:rsid w:val="00F56CEA"/>
    <w:rsid w:val="00F57092"/>
    <w:rsid w:val="00F57679"/>
    <w:rsid w:val="00FB0109"/>
    <w:rsid w:val="00FD29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style="mso-position-horizontal-relative:page;mso-position-vertical-relative:page" fill="f" fillcolor="white" stroke="f">
      <v:fill color="white" on="f"/>
      <v:stroke on="f"/>
    </o:shapedefaults>
    <o:shapelayout v:ext="edit">
      <o:idmap v:ext="edit" data="1"/>
    </o:shapelayout>
  </w:shapeDefaults>
  <w:decimalSymbol w:val=","/>
  <w:listSeparator w:val=";"/>
  <w14:docId w14:val="042A62EC"/>
  <w15:chartTrackingRefBased/>
  <w15:docId w15:val="{0B491694-FC2B-4A7A-A57F-6D1D2EEFDD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F2A98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3F2A9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footnote text"/>
    <w:basedOn w:val="a"/>
    <w:semiHidden/>
    <w:rsid w:val="003F2A98"/>
    <w:rPr>
      <w:sz w:val="20"/>
      <w:szCs w:val="20"/>
    </w:rPr>
  </w:style>
  <w:style w:type="character" w:styleId="a5">
    <w:name w:val="footnote reference"/>
    <w:semiHidden/>
    <w:rsid w:val="003F2A98"/>
    <w:rPr>
      <w:vertAlign w:val="superscript"/>
    </w:rPr>
  </w:style>
  <w:style w:type="character" w:styleId="a6">
    <w:name w:val="Hyperlink"/>
    <w:basedOn w:val="a0"/>
    <w:rsid w:val="00B54E4C"/>
    <w:rPr>
      <w:color w:val="0563C1" w:themeColor="hyperlink"/>
      <w:u w:val="single"/>
    </w:rPr>
  </w:style>
  <w:style w:type="character" w:styleId="a7">
    <w:name w:val="annotation reference"/>
    <w:basedOn w:val="a0"/>
    <w:rsid w:val="00374E9F"/>
    <w:rPr>
      <w:sz w:val="16"/>
      <w:szCs w:val="16"/>
    </w:rPr>
  </w:style>
  <w:style w:type="paragraph" w:styleId="a8">
    <w:name w:val="annotation text"/>
    <w:basedOn w:val="a"/>
    <w:link w:val="a9"/>
    <w:rsid w:val="00374E9F"/>
    <w:rPr>
      <w:sz w:val="20"/>
      <w:szCs w:val="20"/>
    </w:rPr>
  </w:style>
  <w:style w:type="character" w:customStyle="1" w:styleId="a9">
    <w:name w:val="Текст примечания Знак"/>
    <w:basedOn w:val="a0"/>
    <w:link w:val="a8"/>
    <w:rsid w:val="00374E9F"/>
  </w:style>
  <w:style w:type="paragraph" w:styleId="aa">
    <w:name w:val="annotation subject"/>
    <w:basedOn w:val="a8"/>
    <w:next w:val="a8"/>
    <w:link w:val="ab"/>
    <w:rsid w:val="00374E9F"/>
    <w:rPr>
      <w:b/>
      <w:bCs/>
    </w:rPr>
  </w:style>
  <w:style w:type="character" w:customStyle="1" w:styleId="ab">
    <w:name w:val="Тема примечания Знак"/>
    <w:basedOn w:val="a9"/>
    <w:link w:val="aa"/>
    <w:rsid w:val="00374E9F"/>
    <w:rPr>
      <w:b/>
      <w:bCs/>
    </w:rPr>
  </w:style>
  <w:style w:type="paragraph" w:styleId="ac">
    <w:name w:val="Balloon Text"/>
    <w:basedOn w:val="a"/>
    <w:link w:val="ad"/>
    <w:rsid w:val="00374E9F"/>
    <w:rPr>
      <w:rFonts w:ascii="Segoe UI" w:hAnsi="Segoe UI" w:cs="Segoe UI"/>
      <w:sz w:val="18"/>
      <w:szCs w:val="18"/>
    </w:rPr>
  </w:style>
  <w:style w:type="character" w:customStyle="1" w:styleId="ad">
    <w:name w:val="Текст выноски Знак"/>
    <w:basedOn w:val="a0"/>
    <w:link w:val="ac"/>
    <w:rsid w:val="00374E9F"/>
    <w:rPr>
      <w:rFonts w:ascii="Segoe UI" w:hAnsi="Segoe UI" w:cs="Segoe UI"/>
      <w:sz w:val="18"/>
      <w:szCs w:val="18"/>
    </w:rPr>
  </w:style>
  <w:style w:type="paragraph" w:styleId="ae">
    <w:name w:val="List Paragraph"/>
    <w:basedOn w:val="a"/>
    <w:uiPriority w:val="34"/>
    <w:qFormat/>
    <w:rsid w:val="007E20A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7104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riem@ch-sk.ru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1.jpg"/><Relationship Id="rId4" Type="http://schemas.openxmlformats.org/officeDocument/2006/relationships/settings" Target="settings.xml"/><Relationship Id="rId9" Type="http://schemas.openxmlformats.org/officeDocument/2006/relationships/hyperlink" Target="http://www.ch-sk.ru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ECB15-FF0C-4DF1-83A3-EBCFAE88E7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174</TotalTime>
  <Pages>1</Pages>
  <Words>100</Words>
  <Characters>871</Characters>
  <Application>Microsoft Office Word</Application>
  <DocSecurity>0</DocSecurity>
  <Lines>7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Адресат…………</vt:lpstr>
    </vt:vector>
  </TitlesOfParts>
  <Company>esk</Company>
  <LinksUpToDate>false</LinksUpToDate>
  <CharactersWithSpaces>970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Адресат…………</dc:title>
  <dc:subject/>
  <dc:creator>vashurkina</dc:creator>
  <cp:keywords/>
  <cp:lastModifiedBy>Матвеева А.К.</cp:lastModifiedBy>
  <cp:revision>24</cp:revision>
  <cp:lastPrinted>2020-09-14T05:30:00Z</cp:lastPrinted>
  <dcterms:created xsi:type="dcterms:W3CDTF">2020-03-11T12:53:00Z</dcterms:created>
  <dcterms:modified xsi:type="dcterms:W3CDTF">2021-08-25T11:12:00Z</dcterms:modified>
</cp:coreProperties>
</file>